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96D1" w14:textId="77777777" w:rsidR="00BC0DCF" w:rsidRPr="00AC5B3C" w:rsidRDefault="00BC0DCF" w:rsidP="00BC0DCF">
      <w:pPr>
        <w:pStyle w:val="Title"/>
        <w:rPr>
          <w:rFonts w:asciiTheme="majorHAnsi" w:hAnsiTheme="majorHAnsi" w:cstheme="majorHAnsi"/>
          <w:szCs w:val="22"/>
          <w:u w:val="none"/>
        </w:rPr>
      </w:pPr>
      <w:r w:rsidRPr="00AC5B3C">
        <w:rPr>
          <w:rFonts w:asciiTheme="majorHAnsi" w:hAnsiTheme="majorHAnsi" w:cstheme="majorHAnsi"/>
          <w:szCs w:val="22"/>
          <w:u w:val="none"/>
        </w:rPr>
        <w:t>Connect Casino Road</w:t>
      </w:r>
    </w:p>
    <w:p w14:paraId="59A475D7" w14:textId="77777777" w:rsidR="00BC0DCF" w:rsidRPr="00AC5B3C" w:rsidRDefault="00BC0DCF" w:rsidP="00BC0DCF">
      <w:pPr>
        <w:pStyle w:val="Title"/>
        <w:rPr>
          <w:rFonts w:asciiTheme="majorHAnsi" w:hAnsiTheme="majorHAnsi" w:cstheme="majorHAnsi"/>
          <w:sz w:val="22"/>
          <w:szCs w:val="22"/>
          <w:u w:val="none"/>
        </w:rPr>
      </w:pPr>
    </w:p>
    <w:p w14:paraId="15498F80" w14:textId="77777777" w:rsidR="00BC0DCF" w:rsidRPr="00AC5B3C" w:rsidRDefault="00BC0DCF" w:rsidP="00BC0DCF">
      <w:pPr>
        <w:pStyle w:val="Title"/>
        <w:jc w:val="left"/>
        <w:rPr>
          <w:rFonts w:asciiTheme="majorHAnsi" w:hAnsiTheme="majorHAnsi" w:cstheme="majorHAnsi"/>
          <w:b w:val="0"/>
          <w:sz w:val="22"/>
          <w:szCs w:val="22"/>
          <w:u w:val="none"/>
        </w:rPr>
      </w:pPr>
      <w:r w:rsidRPr="00AC5B3C">
        <w:rPr>
          <w:rFonts w:asciiTheme="majorHAnsi" w:hAnsiTheme="majorHAnsi" w:cstheme="majorHAnsi"/>
          <w:b w:val="0"/>
          <w:sz w:val="22"/>
          <w:szCs w:val="22"/>
          <w:u w:val="none"/>
        </w:rPr>
        <w:t xml:space="preserve">Connect Casino Road is a community-based collaborative of nearly 20 cross-sector partners who have </w:t>
      </w:r>
      <w:bookmarkStart w:id="0" w:name="_GoBack"/>
      <w:bookmarkEnd w:id="0"/>
      <w:r w:rsidRPr="00AC5B3C">
        <w:rPr>
          <w:rFonts w:asciiTheme="majorHAnsi" w:hAnsiTheme="majorHAnsi" w:cstheme="majorHAnsi"/>
          <w:b w:val="0"/>
          <w:sz w:val="22"/>
          <w:szCs w:val="22"/>
          <w:u w:val="none"/>
        </w:rPr>
        <w:t xml:space="preserve">come together to support families living in the Casino Road neighborhood of South Everett, WA. We envision a safe, supportive, and resilient community where everybody thrives and meets their full potential. Together with our partners, we work to create transformational opportunities for families who call this community home. Connect Casino Road takes an explicit race equity approach in our work, and we welcome candidates who are willing to join us on the journey of co-creating a more just organization, collaborative, and community. </w:t>
      </w:r>
      <w:r>
        <w:rPr>
          <w:rFonts w:asciiTheme="majorHAnsi" w:hAnsiTheme="majorHAnsi" w:cstheme="majorHAnsi"/>
          <w:b w:val="0"/>
          <w:sz w:val="22"/>
          <w:szCs w:val="22"/>
          <w:u w:val="none"/>
        </w:rPr>
        <w:t xml:space="preserve">Individuals from all educational background who feel they have the skills to do this job are encouraged to apply. </w:t>
      </w:r>
    </w:p>
    <w:p w14:paraId="4212E589" w14:textId="77777777" w:rsidR="00BC0DCF" w:rsidRPr="00AC5B3C" w:rsidRDefault="00BC0DCF" w:rsidP="00BC0DCF">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BC0DCF" w:rsidRPr="00AC5B3C" w14:paraId="71DDF14B" w14:textId="77777777" w:rsidTr="00052180">
        <w:tc>
          <w:tcPr>
            <w:tcW w:w="9265" w:type="dxa"/>
          </w:tcPr>
          <w:p w14:paraId="69FC8FE9" w14:textId="77777777" w:rsidR="00BC0DCF" w:rsidRPr="00AC5B3C" w:rsidRDefault="00BC0DCF" w:rsidP="00052180">
            <w:pPr>
              <w:rPr>
                <w:rFonts w:asciiTheme="majorHAnsi" w:hAnsiTheme="majorHAnsi" w:cstheme="majorHAnsi"/>
                <w:b/>
                <w:sz w:val="22"/>
                <w:szCs w:val="22"/>
              </w:rPr>
            </w:pPr>
            <w:r w:rsidRPr="00AC5B3C">
              <w:rPr>
                <w:rFonts w:asciiTheme="majorHAnsi" w:hAnsiTheme="majorHAnsi" w:cstheme="majorHAnsi"/>
                <w:b/>
                <w:sz w:val="22"/>
                <w:szCs w:val="22"/>
              </w:rPr>
              <w:t>Job Title</w:t>
            </w:r>
          </w:p>
          <w:p w14:paraId="1929C101" w14:textId="23E65878" w:rsidR="00BC0DCF" w:rsidRPr="00AC5B3C" w:rsidRDefault="00BC0DCF" w:rsidP="00052180">
            <w:pPr>
              <w:rPr>
                <w:rFonts w:asciiTheme="majorHAnsi" w:hAnsiTheme="majorHAnsi" w:cstheme="majorHAnsi"/>
                <w:b/>
                <w:sz w:val="22"/>
                <w:szCs w:val="22"/>
              </w:rPr>
            </w:pPr>
            <w:r w:rsidRPr="00AC5B3C">
              <w:rPr>
                <w:rFonts w:asciiTheme="majorHAnsi" w:hAnsiTheme="majorHAnsi" w:cstheme="majorHAnsi"/>
                <w:sz w:val="22"/>
                <w:szCs w:val="22"/>
              </w:rPr>
              <w:t>Family Development Coordinator</w:t>
            </w:r>
            <w:r w:rsidR="00CD3E64">
              <w:rPr>
                <w:rFonts w:asciiTheme="majorHAnsi" w:hAnsiTheme="majorHAnsi" w:cstheme="majorHAnsi"/>
                <w:sz w:val="22"/>
                <w:szCs w:val="22"/>
              </w:rPr>
              <w:t xml:space="preserve"> II</w:t>
            </w:r>
          </w:p>
        </w:tc>
      </w:tr>
      <w:tr w:rsidR="00BC0DCF" w:rsidRPr="00AC5B3C" w14:paraId="0B80D6CC" w14:textId="77777777" w:rsidTr="00052180">
        <w:tc>
          <w:tcPr>
            <w:tcW w:w="9265" w:type="dxa"/>
          </w:tcPr>
          <w:p w14:paraId="6A7EB158" w14:textId="77777777" w:rsidR="00BC0DCF" w:rsidRPr="00AC5B3C" w:rsidRDefault="00BC0DCF" w:rsidP="00052180">
            <w:pPr>
              <w:rPr>
                <w:rFonts w:asciiTheme="majorHAnsi" w:hAnsiTheme="majorHAnsi" w:cstheme="majorHAnsi"/>
                <w:b/>
                <w:sz w:val="22"/>
                <w:szCs w:val="22"/>
              </w:rPr>
            </w:pPr>
            <w:r w:rsidRPr="00AC5B3C">
              <w:rPr>
                <w:rFonts w:asciiTheme="majorHAnsi" w:hAnsiTheme="majorHAnsi" w:cstheme="majorHAnsi"/>
                <w:b/>
                <w:sz w:val="22"/>
                <w:szCs w:val="22"/>
              </w:rPr>
              <w:t>Reports to Title</w:t>
            </w:r>
          </w:p>
          <w:p w14:paraId="19667AC7" w14:textId="77777777" w:rsidR="00BC0DCF" w:rsidRPr="00AC5B3C" w:rsidRDefault="00BC0DCF" w:rsidP="00BC0DCF">
            <w:pPr>
              <w:rPr>
                <w:rFonts w:asciiTheme="majorHAnsi" w:hAnsiTheme="majorHAnsi" w:cstheme="majorHAnsi"/>
                <w:b/>
                <w:sz w:val="22"/>
                <w:szCs w:val="22"/>
              </w:rPr>
            </w:pPr>
            <w:r>
              <w:rPr>
                <w:rFonts w:asciiTheme="majorHAnsi" w:hAnsiTheme="majorHAnsi" w:cstheme="majorHAnsi"/>
                <w:sz w:val="22"/>
                <w:szCs w:val="22"/>
              </w:rPr>
              <w:t xml:space="preserve">Lead Family Development Coordinator </w:t>
            </w:r>
          </w:p>
        </w:tc>
      </w:tr>
      <w:tr w:rsidR="00BC0DCF" w:rsidRPr="00AC5B3C" w14:paraId="01E603F3" w14:textId="77777777" w:rsidTr="00052180">
        <w:tc>
          <w:tcPr>
            <w:tcW w:w="9265" w:type="dxa"/>
          </w:tcPr>
          <w:p w14:paraId="68BD13EB" w14:textId="77777777" w:rsidR="00BC0DCF" w:rsidRPr="00AC5B3C" w:rsidRDefault="00BC0DCF" w:rsidP="00052180">
            <w:pPr>
              <w:rPr>
                <w:rFonts w:asciiTheme="majorHAnsi" w:hAnsiTheme="majorHAnsi" w:cstheme="majorHAnsi"/>
                <w:b/>
                <w:bCs/>
                <w:sz w:val="22"/>
                <w:szCs w:val="22"/>
              </w:rPr>
            </w:pPr>
            <w:r w:rsidRPr="00AC5B3C">
              <w:rPr>
                <w:rFonts w:asciiTheme="majorHAnsi" w:hAnsiTheme="majorHAnsi" w:cstheme="majorHAnsi"/>
                <w:b/>
                <w:bCs/>
                <w:sz w:val="22"/>
                <w:szCs w:val="22"/>
              </w:rPr>
              <w:t>Employment Type</w:t>
            </w:r>
          </w:p>
          <w:p w14:paraId="38B206F9" w14:textId="5333CA11" w:rsidR="00BC0DCF" w:rsidRPr="00AC5B3C" w:rsidRDefault="004563E4" w:rsidP="00052180">
            <w:pPr>
              <w:rPr>
                <w:rFonts w:asciiTheme="majorHAnsi" w:hAnsiTheme="majorHAnsi" w:cstheme="majorHAnsi"/>
                <w:bCs/>
                <w:sz w:val="22"/>
                <w:szCs w:val="22"/>
              </w:rPr>
            </w:pPr>
            <w:r>
              <w:rPr>
                <w:rFonts w:asciiTheme="majorHAnsi" w:hAnsiTheme="majorHAnsi" w:cstheme="majorHAnsi"/>
                <w:bCs/>
                <w:sz w:val="22"/>
                <w:szCs w:val="22"/>
              </w:rPr>
              <w:t xml:space="preserve">Part-time (20 hours/week) until March 31. </w:t>
            </w:r>
            <w:r w:rsidR="00BC0DCF" w:rsidRPr="00AC5B3C">
              <w:rPr>
                <w:rFonts w:asciiTheme="majorHAnsi" w:hAnsiTheme="majorHAnsi" w:cstheme="majorHAnsi"/>
                <w:bCs/>
                <w:sz w:val="22"/>
                <w:szCs w:val="22"/>
              </w:rPr>
              <w:t>Full-t</w:t>
            </w:r>
            <w:r>
              <w:rPr>
                <w:rFonts w:asciiTheme="majorHAnsi" w:hAnsiTheme="majorHAnsi" w:cstheme="majorHAnsi"/>
                <w:bCs/>
                <w:sz w:val="22"/>
                <w:szCs w:val="22"/>
              </w:rPr>
              <w:t>ime (40 hours/week) starting</w:t>
            </w:r>
            <w:r w:rsidR="00BC0DCF" w:rsidRPr="00AC5B3C">
              <w:rPr>
                <w:rFonts w:asciiTheme="majorHAnsi" w:hAnsiTheme="majorHAnsi" w:cstheme="majorHAnsi"/>
                <w:bCs/>
                <w:sz w:val="22"/>
                <w:szCs w:val="22"/>
              </w:rPr>
              <w:t xml:space="preserve"> </w:t>
            </w:r>
            <w:r>
              <w:rPr>
                <w:rFonts w:asciiTheme="majorHAnsi" w:hAnsiTheme="majorHAnsi" w:cstheme="majorHAnsi"/>
                <w:bCs/>
                <w:sz w:val="22"/>
                <w:szCs w:val="22"/>
              </w:rPr>
              <w:t xml:space="preserve">April 1. </w:t>
            </w:r>
            <w:r w:rsidR="00BC0DCF" w:rsidRPr="00AC5B3C">
              <w:rPr>
                <w:rFonts w:asciiTheme="majorHAnsi" w:hAnsiTheme="majorHAnsi" w:cstheme="majorHAnsi"/>
                <w:bCs/>
                <w:sz w:val="22"/>
                <w:szCs w:val="22"/>
              </w:rPr>
              <w:t>Non-exempt, up to 60% telework option available</w:t>
            </w:r>
            <w:r w:rsidR="00BC0DCF">
              <w:rPr>
                <w:rFonts w:asciiTheme="majorHAnsi" w:hAnsiTheme="majorHAnsi" w:cstheme="majorHAnsi"/>
                <w:bCs/>
                <w:sz w:val="22"/>
                <w:szCs w:val="22"/>
              </w:rPr>
              <w:t xml:space="preserve">. </w:t>
            </w:r>
            <w:proofErr w:type="gramStart"/>
            <w:r w:rsidR="00BC0DCF">
              <w:rPr>
                <w:rFonts w:asciiTheme="majorHAnsi" w:hAnsiTheme="majorHAnsi" w:cstheme="majorHAnsi"/>
                <w:bCs/>
                <w:sz w:val="22"/>
                <w:szCs w:val="22"/>
              </w:rPr>
              <w:t>Individual will be legally employed by the Community Foundation of Snohomish County</w:t>
            </w:r>
            <w:r w:rsidR="00557774">
              <w:rPr>
                <w:rFonts w:asciiTheme="majorHAnsi" w:hAnsiTheme="majorHAnsi" w:cstheme="majorHAnsi"/>
                <w:bCs/>
                <w:sz w:val="22"/>
                <w:szCs w:val="22"/>
              </w:rPr>
              <w:t xml:space="preserve"> (CFSC)</w:t>
            </w:r>
            <w:r w:rsidR="00BC0DCF">
              <w:rPr>
                <w:rFonts w:asciiTheme="majorHAnsi" w:hAnsiTheme="majorHAnsi" w:cstheme="majorHAnsi"/>
                <w:bCs/>
                <w:sz w:val="22"/>
                <w:szCs w:val="22"/>
              </w:rPr>
              <w:t>, who provides fiscal sponsorship to Connect Casino Road</w:t>
            </w:r>
            <w:proofErr w:type="gramEnd"/>
            <w:r w:rsidR="00BC0DCF">
              <w:rPr>
                <w:rFonts w:asciiTheme="majorHAnsi" w:hAnsiTheme="majorHAnsi" w:cstheme="majorHAnsi"/>
                <w:bCs/>
                <w:sz w:val="22"/>
                <w:szCs w:val="22"/>
              </w:rPr>
              <w:t xml:space="preserve">. </w:t>
            </w:r>
          </w:p>
          <w:p w14:paraId="20C247D0" w14:textId="77777777" w:rsidR="00BC0DCF" w:rsidRPr="00AC5B3C" w:rsidRDefault="00BC0DCF" w:rsidP="00052180">
            <w:pPr>
              <w:rPr>
                <w:rFonts w:asciiTheme="majorHAnsi" w:hAnsiTheme="majorHAnsi" w:cstheme="majorHAnsi"/>
                <w:bCs/>
                <w:sz w:val="22"/>
                <w:szCs w:val="22"/>
              </w:rPr>
            </w:pPr>
          </w:p>
          <w:p w14:paraId="5849C9BB" w14:textId="77777777" w:rsidR="00BC0DCF" w:rsidRPr="00AC5B3C" w:rsidRDefault="00BC0DCF" w:rsidP="00052180">
            <w:pPr>
              <w:jc w:val="both"/>
              <w:rPr>
                <w:rFonts w:asciiTheme="majorHAnsi" w:hAnsiTheme="majorHAnsi" w:cstheme="majorHAnsi"/>
                <w:b/>
                <w:sz w:val="22"/>
                <w:szCs w:val="22"/>
              </w:rPr>
            </w:pPr>
            <w:r w:rsidRPr="00AC5B3C">
              <w:rPr>
                <w:rFonts w:asciiTheme="majorHAnsi" w:hAnsiTheme="majorHAnsi" w:cstheme="majorHAnsi"/>
                <w:b/>
                <w:sz w:val="22"/>
                <w:szCs w:val="22"/>
              </w:rPr>
              <w:t>COMPENSATION</w:t>
            </w:r>
          </w:p>
          <w:p w14:paraId="21CCFC9A" w14:textId="77777777" w:rsidR="00BC0DCF" w:rsidRPr="00AC5B3C" w:rsidRDefault="00BC0DCF" w:rsidP="00BC0DCF">
            <w:pPr>
              <w:pStyle w:val="ListParagraph"/>
              <w:numPr>
                <w:ilvl w:val="0"/>
                <w:numId w:val="5"/>
              </w:numPr>
              <w:jc w:val="both"/>
              <w:rPr>
                <w:rFonts w:asciiTheme="majorHAnsi" w:hAnsiTheme="majorHAnsi" w:cstheme="majorHAnsi"/>
                <w:b/>
              </w:rPr>
            </w:pPr>
            <w:r>
              <w:rPr>
                <w:rFonts w:asciiTheme="majorHAnsi" w:hAnsiTheme="majorHAnsi" w:cstheme="majorHAnsi"/>
              </w:rPr>
              <w:t>$48,000 - $54</w:t>
            </w:r>
            <w:r w:rsidRPr="00AC5B3C">
              <w:rPr>
                <w:rFonts w:asciiTheme="majorHAnsi" w:hAnsiTheme="majorHAnsi" w:cstheme="majorHAnsi"/>
              </w:rPr>
              <w:t>,000 base salary</w:t>
            </w:r>
          </w:p>
          <w:p w14:paraId="5003687A" w14:textId="77777777" w:rsidR="00BC0DCF" w:rsidRPr="00AC5B3C" w:rsidRDefault="00BC0DCF" w:rsidP="00BC0DCF">
            <w:pPr>
              <w:pStyle w:val="ListParagraph"/>
              <w:numPr>
                <w:ilvl w:val="0"/>
                <w:numId w:val="5"/>
              </w:numPr>
              <w:jc w:val="both"/>
              <w:rPr>
                <w:rFonts w:asciiTheme="majorHAnsi" w:hAnsiTheme="majorHAnsi" w:cstheme="majorHAnsi"/>
                <w:b/>
              </w:rPr>
            </w:pPr>
            <w:r w:rsidRPr="00AC5B3C">
              <w:rPr>
                <w:rFonts w:asciiTheme="majorHAnsi" w:hAnsiTheme="majorHAnsi" w:cstheme="majorHAnsi"/>
              </w:rPr>
              <w:t>Up to $3,000 annual stipend for fully bilingual employees</w:t>
            </w:r>
          </w:p>
          <w:p w14:paraId="2DCBE391" w14:textId="77777777" w:rsidR="00BC0DCF" w:rsidRPr="00AC5B3C" w:rsidRDefault="00BC0DCF" w:rsidP="00BC0DCF">
            <w:pPr>
              <w:pStyle w:val="ListParagraph"/>
              <w:numPr>
                <w:ilvl w:val="0"/>
                <w:numId w:val="5"/>
              </w:numPr>
              <w:jc w:val="both"/>
              <w:rPr>
                <w:rFonts w:asciiTheme="majorHAnsi" w:hAnsiTheme="majorHAnsi" w:cstheme="majorHAnsi"/>
                <w:b/>
              </w:rPr>
            </w:pPr>
            <w:r w:rsidRPr="00AC5B3C">
              <w:rPr>
                <w:rFonts w:asciiTheme="majorHAnsi" w:hAnsiTheme="majorHAnsi" w:cstheme="majorHAnsi"/>
              </w:rPr>
              <w:t>Monthly $500 medical stipend, 5% retirement match, PTO</w:t>
            </w:r>
          </w:p>
        </w:tc>
      </w:tr>
    </w:tbl>
    <w:p w14:paraId="703245AF" w14:textId="77777777" w:rsidR="00BC0DCF" w:rsidRPr="00AC5B3C" w:rsidRDefault="00BC0DCF" w:rsidP="00BC0DCF">
      <w:pPr>
        <w:rPr>
          <w:rFonts w:asciiTheme="majorHAnsi" w:hAnsiTheme="majorHAnsi" w:cstheme="majorHAnsi"/>
          <w:sz w:val="22"/>
          <w:szCs w:val="22"/>
        </w:rPr>
      </w:pPr>
    </w:p>
    <w:p w14:paraId="53A8448F" w14:textId="77777777" w:rsidR="00BC0DCF" w:rsidRPr="00AC5B3C" w:rsidRDefault="00BC0DCF" w:rsidP="00BC0DCF">
      <w:pPr>
        <w:rPr>
          <w:rFonts w:asciiTheme="majorHAnsi" w:hAnsiTheme="majorHAnsi" w:cstheme="majorHAnsi"/>
          <w:b/>
          <w:bCs/>
          <w:sz w:val="22"/>
          <w:szCs w:val="22"/>
        </w:rPr>
      </w:pPr>
      <w:r w:rsidRPr="00AC5B3C">
        <w:rPr>
          <w:rFonts w:asciiTheme="majorHAnsi" w:hAnsiTheme="majorHAnsi" w:cstheme="majorHAnsi"/>
          <w:b/>
          <w:bCs/>
          <w:sz w:val="22"/>
          <w:szCs w:val="22"/>
        </w:rPr>
        <w:t>JOB SUMMARY</w:t>
      </w:r>
    </w:p>
    <w:p w14:paraId="795B07C6" w14:textId="77777777" w:rsidR="00BC0DCF" w:rsidRPr="00AC5B3C" w:rsidRDefault="00557774" w:rsidP="00BC0DCF">
      <w:pPr>
        <w:jc w:val="both"/>
        <w:rPr>
          <w:rFonts w:asciiTheme="majorHAnsi" w:hAnsiTheme="majorHAnsi" w:cstheme="majorHAnsi"/>
          <w:sz w:val="22"/>
          <w:szCs w:val="22"/>
        </w:rPr>
      </w:pPr>
      <w:r>
        <w:rPr>
          <w:rFonts w:asciiTheme="majorHAnsi" w:hAnsiTheme="majorHAnsi" w:cstheme="majorHAnsi"/>
          <w:sz w:val="22"/>
          <w:szCs w:val="22"/>
        </w:rPr>
        <w:t xml:space="preserve">The </w:t>
      </w:r>
      <w:r w:rsidR="00BC0DCF" w:rsidRPr="00AC5B3C">
        <w:rPr>
          <w:rFonts w:asciiTheme="majorHAnsi" w:hAnsiTheme="majorHAnsi" w:cstheme="majorHAnsi"/>
          <w:sz w:val="22"/>
          <w:szCs w:val="22"/>
        </w:rPr>
        <w:t>Family Development Coordinator is responsible for</w:t>
      </w:r>
      <w:r>
        <w:rPr>
          <w:rFonts w:asciiTheme="majorHAnsi" w:hAnsiTheme="majorHAnsi" w:cstheme="majorHAnsi"/>
          <w:sz w:val="22"/>
          <w:szCs w:val="22"/>
        </w:rPr>
        <w:t xml:space="preserve"> </w:t>
      </w:r>
      <w:r w:rsidR="00BC0DCF" w:rsidRPr="00AC5B3C">
        <w:rPr>
          <w:rFonts w:asciiTheme="majorHAnsi" w:hAnsiTheme="majorHAnsi" w:cstheme="majorHAnsi"/>
          <w:sz w:val="22"/>
          <w:szCs w:val="22"/>
        </w:rPr>
        <w:t>working with a cohort of up to 30 immigrant families with young children in order to support the mental, emotional, and physical</w:t>
      </w:r>
      <w:r>
        <w:rPr>
          <w:rFonts w:asciiTheme="majorHAnsi" w:hAnsiTheme="majorHAnsi" w:cstheme="majorHAnsi"/>
          <w:sz w:val="22"/>
          <w:szCs w:val="22"/>
        </w:rPr>
        <w:t xml:space="preserve"> wellbeing of the entire family</w:t>
      </w:r>
      <w:r w:rsidR="00BC0DCF" w:rsidRPr="00AC5B3C">
        <w:rPr>
          <w:rFonts w:asciiTheme="majorHAnsi" w:hAnsiTheme="majorHAnsi" w:cstheme="majorHAnsi"/>
          <w:sz w:val="22"/>
          <w:szCs w:val="22"/>
        </w:rPr>
        <w:t>. In collaboration with the</w:t>
      </w:r>
      <w:r>
        <w:rPr>
          <w:rFonts w:asciiTheme="majorHAnsi" w:hAnsiTheme="majorHAnsi" w:cstheme="majorHAnsi"/>
          <w:sz w:val="22"/>
          <w:szCs w:val="22"/>
        </w:rPr>
        <w:t xml:space="preserve"> Lead Family Development Coordinator and the</w:t>
      </w:r>
      <w:r w:rsidR="00BC0DCF" w:rsidRPr="00AC5B3C">
        <w:rPr>
          <w:rFonts w:asciiTheme="majorHAnsi" w:hAnsiTheme="majorHAnsi" w:cstheme="majorHAnsi"/>
          <w:sz w:val="22"/>
          <w:szCs w:val="22"/>
        </w:rPr>
        <w:t xml:space="preserve"> Family Counselor, </w:t>
      </w:r>
      <w:r>
        <w:rPr>
          <w:rFonts w:asciiTheme="majorHAnsi" w:hAnsiTheme="majorHAnsi" w:cstheme="majorHAnsi"/>
          <w:sz w:val="22"/>
          <w:szCs w:val="22"/>
        </w:rPr>
        <w:t xml:space="preserve">the </w:t>
      </w:r>
      <w:r w:rsidR="00BC0DCF" w:rsidRPr="00AC5B3C">
        <w:rPr>
          <w:rFonts w:asciiTheme="majorHAnsi" w:hAnsiTheme="majorHAnsi" w:cstheme="majorHAnsi"/>
          <w:sz w:val="22"/>
          <w:szCs w:val="22"/>
        </w:rPr>
        <w:t xml:space="preserve">Family Development Coordinators will be the first and central point of contact for families participating in the Creating Open Roads to Equity (CORE) collaborative model. The Family Coordinator will help CORE families to build self-confidence and self-efficacy, identify their assets, needs, and goals, and help them create </w:t>
      </w:r>
      <w:r>
        <w:rPr>
          <w:rFonts w:asciiTheme="majorHAnsi" w:hAnsiTheme="majorHAnsi" w:cstheme="majorHAnsi"/>
          <w:sz w:val="22"/>
          <w:szCs w:val="22"/>
        </w:rPr>
        <w:t>a plan for reaching their goals</w:t>
      </w:r>
      <w:r w:rsidR="00BC0DCF" w:rsidRPr="00AC5B3C">
        <w:rPr>
          <w:rFonts w:asciiTheme="majorHAnsi" w:hAnsiTheme="majorHAnsi" w:cstheme="majorHAnsi"/>
          <w:sz w:val="22"/>
          <w:szCs w:val="22"/>
        </w:rPr>
        <w:t xml:space="preserve">. The Family Development Coordinator acts as the link between families, CCR partners, and the wider community. </w:t>
      </w:r>
    </w:p>
    <w:p w14:paraId="3446315D" w14:textId="77777777" w:rsidR="00BC0DCF" w:rsidRPr="00AC5B3C" w:rsidRDefault="00BC0DCF" w:rsidP="00BC0DCF">
      <w:pPr>
        <w:jc w:val="both"/>
        <w:rPr>
          <w:rFonts w:asciiTheme="majorHAnsi" w:hAnsiTheme="majorHAnsi" w:cstheme="majorHAnsi"/>
          <w:sz w:val="22"/>
          <w:szCs w:val="22"/>
        </w:rPr>
      </w:pPr>
    </w:p>
    <w:p w14:paraId="03E08F23" w14:textId="77777777" w:rsidR="00BC0DCF" w:rsidRPr="00AC5B3C" w:rsidRDefault="00BC0DCF" w:rsidP="00BC0DCF">
      <w:pPr>
        <w:pStyle w:val="Heading3"/>
        <w:rPr>
          <w:rFonts w:asciiTheme="majorHAnsi" w:hAnsiTheme="majorHAnsi" w:cstheme="majorHAnsi"/>
          <w:sz w:val="22"/>
          <w:szCs w:val="22"/>
          <w:u w:val="none"/>
        </w:rPr>
      </w:pPr>
      <w:r w:rsidRPr="00AC5B3C">
        <w:rPr>
          <w:rFonts w:asciiTheme="majorHAnsi" w:hAnsiTheme="majorHAnsi" w:cstheme="majorHAnsi"/>
          <w:sz w:val="22"/>
          <w:szCs w:val="22"/>
          <w:u w:val="none"/>
        </w:rPr>
        <w:t>ESSENTIAL FUNCTIONS AND DUTIES</w:t>
      </w:r>
    </w:p>
    <w:p w14:paraId="58DFD6BA" w14:textId="77777777" w:rsidR="00BC0DCF" w:rsidRPr="00AC5B3C" w:rsidRDefault="00BC0DCF" w:rsidP="00BC0DCF">
      <w:pPr>
        <w:jc w:val="both"/>
        <w:rPr>
          <w:rFonts w:asciiTheme="majorHAnsi" w:hAnsiTheme="majorHAnsi" w:cstheme="majorHAnsi"/>
          <w:sz w:val="22"/>
          <w:szCs w:val="22"/>
        </w:rPr>
      </w:pPr>
      <w:r w:rsidRPr="00AC5B3C">
        <w:rPr>
          <w:rFonts w:asciiTheme="majorHAnsi" w:hAnsiTheme="majorHAnsi" w:cstheme="majorHAnsi"/>
          <w:sz w:val="22"/>
          <w:szCs w:val="22"/>
        </w:rPr>
        <w:t>The Family Development Coordinator performs the essential functions and duties outlined below:</w:t>
      </w:r>
    </w:p>
    <w:p w14:paraId="1E3D936F" w14:textId="079FE6A0" w:rsidR="00BC0DCF"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Actively engage CORE families in making sense of the issues which affect their lives, setting goals for improvement and responding to problems and needs through empowerment, goal setting, active participation, and strong collaborative practices</w:t>
      </w:r>
    </w:p>
    <w:p w14:paraId="1C5F41AC" w14:textId="2B66E61B" w:rsidR="00CD3E64" w:rsidRPr="00CD3E64" w:rsidRDefault="00CD3E64" w:rsidP="00CD3E64">
      <w:pPr>
        <w:pStyle w:val="ListParagraph"/>
        <w:numPr>
          <w:ilvl w:val="0"/>
          <w:numId w:val="4"/>
        </w:numPr>
        <w:rPr>
          <w:rFonts w:asciiTheme="majorHAnsi" w:hAnsiTheme="majorHAnsi" w:cstheme="majorHAnsi"/>
        </w:rPr>
      </w:pPr>
      <w:r>
        <w:rPr>
          <w:rFonts w:asciiTheme="majorHAnsi" w:hAnsiTheme="majorHAnsi" w:cstheme="majorHAnsi"/>
        </w:rPr>
        <w:t xml:space="preserve">Help CORE families navigate and access resources; </w:t>
      </w:r>
      <w:r w:rsidRPr="00AC5B3C">
        <w:rPr>
          <w:rFonts w:asciiTheme="majorHAnsi" w:hAnsiTheme="majorHAnsi" w:cstheme="majorHAnsi"/>
        </w:rPr>
        <w:t xml:space="preserve">Refer CORE families to </w:t>
      </w:r>
      <w:r>
        <w:rPr>
          <w:rFonts w:asciiTheme="majorHAnsi" w:hAnsiTheme="majorHAnsi" w:cstheme="majorHAnsi"/>
        </w:rPr>
        <w:t>partne</w:t>
      </w:r>
      <w:r w:rsidRPr="00AC5B3C">
        <w:rPr>
          <w:rFonts w:asciiTheme="majorHAnsi" w:hAnsiTheme="majorHAnsi" w:cstheme="majorHAnsi"/>
        </w:rPr>
        <w:t>r organizations for resources</w:t>
      </w:r>
      <w:r>
        <w:rPr>
          <w:rFonts w:asciiTheme="majorHAnsi" w:hAnsiTheme="majorHAnsi" w:cstheme="majorHAnsi"/>
        </w:rPr>
        <w:t xml:space="preserve"> that are in alignment with the goals set by the CORE family</w:t>
      </w:r>
    </w:p>
    <w:p w14:paraId="3B4DD873" w14:textId="2596718D" w:rsidR="00BC0DCF" w:rsidRPr="00AC5B3C" w:rsidRDefault="00CD3E64" w:rsidP="00BC0DCF">
      <w:pPr>
        <w:pStyle w:val="ListParagraph"/>
        <w:numPr>
          <w:ilvl w:val="0"/>
          <w:numId w:val="4"/>
        </w:numPr>
        <w:rPr>
          <w:rFonts w:asciiTheme="majorHAnsi" w:hAnsiTheme="majorHAnsi" w:cstheme="majorHAnsi"/>
        </w:rPr>
      </w:pPr>
      <w:r>
        <w:rPr>
          <w:rFonts w:asciiTheme="majorHAnsi" w:hAnsiTheme="majorHAnsi" w:cstheme="majorHAnsi"/>
        </w:rPr>
        <w:lastRenderedPageBreak/>
        <w:t>In collaboration with Lead Family Development Coordinator, use</w:t>
      </w:r>
      <w:r w:rsidR="00BC0DCF" w:rsidRPr="00AC5B3C">
        <w:rPr>
          <w:rFonts w:asciiTheme="majorHAnsi" w:hAnsiTheme="majorHAnsi" w:cstheme="majorHAnsi"/>
        </w:rPr>
        <w:t xml:space="preserve"> trauma-infor</w:t>
      </w:r>
      <w:r>
        <w:rPr>
          <w:rFonts w:asciiTheme="majorHAnsi" w:hAnsiTheme="majorHAnsi" w:cstheme="majorHAnsi"/>
        </w:rPr>
        <w:t xml:space="preserve">med and restorative approaches to </w:t>
      </w:r>
      <w:r w:rsidR="00BC0DCF" w:rsidRPr="00AC5B3C">
        <w:rPr>
          <w:rFonts w:asciiTheme="majorHAnsi" w:hAnsiTheme="majorHAnsi" w:cstheme="majorHAnsi"/>
        </w:rPr>
        <w:t xml:space="preserve">provide mentoring and coaching to families to help them learn and build the soft skills needed to successfully navigate US life and culture with dignity and confidence </w:t>
      </w:r>
    </w:p>
    <w:p w14:paraId="3475866D"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Grow and maintain proficiency in restorative practices, two generation approaches, and trauma-informed care when working with CORE families</w:t>
      </w:r>
    </w:p>
    <w:p w14:paraId="1BB2C47D"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 xml:space="preserve">Document interviews, conversations, goals, action items, and progress with CORE families using case notes and self-assessments on the CORE Salesforce database </w:t>
      </w:r>
    </w:p>
    <w:p w14:paraId="3428AE6D"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Act as primary entry point for CORE families by determining their eligibility and performing initial intakes</w:t>
      </w:r>
    </w:p>
    <w:p w14:paraId="17B85C39"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 xml:space="preserve">Maintain a caseload of up to 30 CORE families. Lead recruitment of new families as spots open up. </w:t>
      </w:r>
    </w:p>
    <w:p w14:paraId="16B6BB45"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Work collaboratively with CORE partner organizations to support the needs and goals of the family through participating in monthly CORE meetings, sharing family stories and needs with CORE partners, and actively recruiting new partners to meet the needs of the CORE families</w:t>
      </w:r>
    </w:p>
    <w:p w14:paraId="7B3B0142"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Participate in the evaluation and joint data sharing of CORE families across the partnership; Track families’ progress towards agreed upon outcomes and indicators</w:t>
      </w:r>
    </w:p>
    <w:p w14:paraId="6567B4D2"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Stay informed about local services and resources; Develop strategies to ensure families are connected to relevant resources; Attend community events as needed</w:t>
      </w:r>
    </w:p>
    <w:p w14:paraId="5690D812"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Participate in other CORE collaborative responsibilities such as annual reporting, measurement and evaluation, professional development, and work groups and committees</w:t>
      </w:r>
    </w:p>
    <w:p w14:paraId="0DBE0714" w14:textId="77777777" w:rsidR="00BC0DCF" w:rsidRPr="00AC5B3C" w:rsidRDefault="00BC0DCF" w:rsidP="00BC0DCF">
      <w:pPr>
        <w:pStyle w:val="ListParagraph"/>
        <w:numPr>
          <w:ilvl w:val="0"/>
          <w:numId w:val="4"/>
        </w:numPr>
        <w:rPr>
          <w:rFonts w:asciiTheme="majorHAnsi" w:hAnsiTheme="majorHAnsi" w:cstheme="majorHAnsi"/>
        </w:rPr>
      </w:pPr>
      <w:r w:rsidRPr="00AC5B3C">
        <w:rPr>
          <w:rFonts w:asciiTheme="majorHAnsi" w:hAnsiTheme="majorHAnsi" w:cstheme="majorHAnsi"/>
        </w:rPr>
        <w:t>Meet regularly with Connect Casino Road staff to ensure coordination and alignment</w:t>
      </w:r>
    </w:p>
    <w:p w14:paraId="4E224A41" w14:textId="77777777" w:rsidR="00BC0DCF" w:rsidRPr="00AC5B3C" w:rsidRDefault="00BC0DCF" w:rsidP="00BC0DCF">
      <w:pPr>
        <w:rPr>
          <w:rFonts w:asciiTheme="majorHAnsi" w:hAnsiTheme="majorHAnsi" w:cstheme="majorHAnsi"/>
          <w:sz w:val="22"/>
          <w:szCs w:val="22"/>
        </w:rPr>
      </w:pPr>
      <w:r w:rsidRPr="00AC5B3C">
        <w:rPr>
          <w:rFonts w:asciiTheme="majorHAnsi" w:hAnsiTheme="majorHAnsi" w:cstheme="majorHAnsi"/>
          <w:sz w:val="22"/>
          <w:szCs w:val="22"/>
        </w:rPr>
        <w:t>Other duties as assigned.</w:t>
      </w:r>
    </w:p>
    <w:p w14:paraId="14877E1A" w14:textId="77777777" w:rsidR="00BC0DCF" w:rsidRPr="00AC5B3C" w:rsidRDefault="00BC0DCF" w:rsidP="00BC0DCF">
      <w:pPr>
        <w:pStyle w:val="Heading3"/>
        <w:rPr>
          <w:rFonts w:asciiTheme="majorHAnsi" w:hAnsiTheme="majorHAnsi" w:cstheme="majorHAnsi"/>
          <w:sz w:val="22"/>
          <w:szCs w:val="22"/>
          <w:u w:val="none"/>
        </w:rPr>
      </w:pPr>
    </w:p>
    <w:p w14:paraId="2CFD60CC" w14:textId="77777777" w:rsidR="00BC0DCF" w:rsidRPr="00AC5B3C" w:rsidRDefault="00BC0DCF" w:rsidP="00BC0DCF">
      <w:pPr>
        <w:pStyle w:val="Heading3"/>
        <w:rPr>
          <w:rFonts w:asciiTheme="majorHAnsi" w:hAnsiTheme="majorHAnsi" w:cstheme="majorHAnsi"/>
          <w:sz w:val="22"/>
          <w:szCs w:val="22"/>
          <w:u w:val="none"/>
        </w:rPr>
      </w:pPr>
      <w:r w:rsidRPr="00AC5B3C">
        <w:rPr>
          <w:rFonts w:asciiTheme="majorHAnsi" w:hAnsiTheme="majorHAnsi" w:cstheme="majorHAnsi"/>
          <w:sz w:val="22"/>
          <w:szCs w:val="22"/>
          <w:u w:val="none"/>
        </w:rPr>
        <w:t>NON-ESSENTIAL FUNCTIONS AND DUTIES</w:t>
      </w:r>
    </w:p>
    <w:p w14:paraId="0F77322D" w14:textId="77777777" w:rsidR="00BC0DCF" w:rsidRPr="00AC5B3C" w:rsidRDefault="00BC0DCF" w:rsidP="00BC0DCF">
      <w:pPr>
        <w:pStyle w:val="ListParagraph"/>
        <w:numPr>
          <w:ilvl w:val="0"/>
          <w:numId w:val="1"/>
        </w:numPr>
        <w:rPr>
          <w:rFonts w:asciiTheme="majorHAnsi" w:hAnsiTheme="majorHAnsi" w:cstheme="majorHAnsi"/>
        </w:rPr>
      </w:pPr>
      <w:r w:rsidRPr="00AC5B3C">
        <w:rPr>
          <w:rFonts w:asciiTheme="majorHAnsi" w:hAnsiTheme="majorHAnsi" w:cstheme="majorHAnsi"/>
        </w:rPr>
        <w:t>Facilitate trainings with partners organizations</w:t>
      </w:r>
      <w:r w:rsidRPr="00AC5B3C" w:rsidDel="004D535E">
        <w:rPr>
          <w:rFonts w:asciiTheme="majorHAnsi" w:hAnsiTheme="majorHAnsi" w:cstheme="majorHAnsi"/>
        </w:rPr>
        <w:t xml:space="preserve"> </w:t>
      </w:r>
    </w:p>
    <w:p w14:paraId="6ACCA76F" w14:textId="77777777" w:rsidR="00BC0DCF" w:rsidRPr="00AC5B3C" w:rsidRDefault="00BC0DCF" w:rsidP="00BC0DCF">
      <w:pPr>
        <w:pStyle w:val="ListParagraph"/>
        <w:numPr>
          <w:ilvl w:val="0"/>
          <w:numId w:val="1"/>
        </w:numPr>
        <w:rPr>
          <w:rFonts w:asciiTheme="majorHAnsi" w:hAnsiTheme="majorHAnsi" w:cstheme="majorHAnsi"/>
        </w:rPr>
      </w:pPr>
      <w:r w:rsidRPr="00AC5B3C">
        <w:rPr>
          <w:rFonts w:asciiTheme="majorHAnsi" w:hAnsiTheme="majorHAnsi" w:cstheme="majorHAnsi"/>
        </w:rPr>
        <w:t>Support community events organized in the center</w:t>
      </w:r>
    </w:p>
    <w:p w14:paraId="48404B47" w14:textId="77777777" w:rsidR="00BC0DCF" w:rsidRPr="00AC5B3C" w:rsidRDefault="00BC0DCF" w:rsidP="00BC0DCF">
      <w:pPr>
        <w:pStyle w:val="ListParagraph"/>
        <w:numPr>
          <w:ilvl w:val="0"/>
          <w:numId w:val="1"/>
        </w:numPr>
        <w:rPr>
          <w:rFonts w:asciiTheme="majorHAnsi" w:hAnsiTheme="majorHAnsi" w:cstheme="majorHAnsi"/>
        </w:rPr>
      </w:pPr>
      <w:r w:rsidRPr="00AC5B3C">
        <w:rPr>
          <w:rFonts w:asciiTheme="majorHAnsi" w:hAnsiTheme="majorHAnsi" w:cstheme="majorHAnsi"/>
        </w:rPr>
        <w:t>Lead community groups</w:t>
      </w:r>
    </w:p>
    <w:p w14:paraId="6594C9AB" w14:textId="77777777" w:rsidR="00BC0DCF" w:rsidRPr="00AC5B3C" w:rsidRDefault="00BC0DCF" w:rsidP="00BC0DCF">
      <w:pPr>
        <w:pStyle w:val="ListParagraph"/>
        <w:numPr>
          <w:ilvl w:val="0"/>
          <w:numId w:val="1"/>
        </w:numPr>
        <w:rPr>
          <w:rFonts w:asciiTheme="majorHAnsi" w:hAnsiTheme="majorHAnsi" w:cstheme="majorHAnsi"/>
        </w:rPr>
      </w:pPr>
      <w:r w:rsidRPr="00AC5B3C">
        <w:rPr>
          <w:rFonts w:asciiTheme="majorHAnsi" w:hAnsiTheme="majorHAnsi" w:cstheme="majorHAnsi"/>
        </w:rPr>
        <w:t xml:space="preserve">Support external organizations that would like to work with the community. </w:t>
      </w:r>
    </w:p>
    <w:p w14:paraId="18098E06" w14:textId="77777777" w:rsidR="00BC0DCF" w:rsidRPr="00AC5B3C" w:rsidRDefault="00BC0DCF" w:rsidP="00BC0DCF">
      <w:pPr>
        <w:rPr>
          <w:rFonts w:asciiTheme="majorHAnsi" w:hAnsiTheme="majorHAnsi" w:cstheme="majorHAnsi"/>
          <w:sz w:val="22"/>
          <w:szCs w:val="22"/>
        </w:rPr>
      </w:pPr>
    </w:p>
    <w:p w14:paraId="419A3B0B" w14:textId="77777777" w:rsidR="00BC0DCF" w:rsidRDefault="00BC0DCF" w:rsidP="00BC0DCF">
      <w:pPr>
        <w:rPr>
          <w:rFonts w:asciiTheme="majorHAnsi" w:hAnsiTheme="majorHAnsi" w:cstheme="majorHAnsi"/>
          <w:b/>
          <w:bCs/>
          <w:sz w:val="22"/>
          <w:szCs w:val="22"/>
        </w:rPr>
      </w:pPr>
      <w:r w:rsidRPr="00AC5B3C">
        <w:rPr>
          <w:rFonts w:asciiTheme="majorHAnsi" w:hAnsiTheme="majorHAnsi" w:cstheme="majorHAnsi"/>
          <w:b/>
          <w:bCs/>
          <w:sz w:val="22"/>
          <w:szCs w:val="22"/>
        </w:rPr>
        <w:t xml:space="preserve">EDUCATION AND EXPERIENCE </w:t>
      </w:r>
    </w:p>
    <w:p w14:paraId="54D7FE0B" w14:textId="77777777" w:rsidR="00BC0DCF" w:rsidRPr="00AC5B3C" w:rsidRDefault="00557774" w:rsidP="00BC0DCF">
      <w:pPr>
        <w:pStyle w:val="ListParagraph"/>
        <w:numPr>
          <w:ilvl w:val="0"/>
          <w:numId w:val="7"/>
        </w:numPr>
        <w:rPr>
          <w:rFonts w:asciiTheme="majorHAnsi" w:hAnsiTheme="majorHAnsi" w:cstheme="majorHAnsi"/>
          <w:b/>
          <w:bCs/>
        </w:rPr>
      </w:pPr>
      <w:r>
        <w:rPr>
          <w:rFonts w:asciiTheme="majorHAnsi" w:hAnsiTheme="majorHAnsi" w:cstheme="majorHAnsi"/>
        </w:rPr>
        <w:t xml:space="preserve">AA or </w:t>
      </w:r>
      <w:r w:rsidR="00BC0DCF">
        <w:rPr>
          <w:rFonts w:asciiTheme="majorHAnsi" w:hAnsiTheme="majorHAnsi" w:cstheme="majorHAnsi"/>
        </w:rPr>
        <w:t>Bachelo</w:t>
      </w:r>
      <w:r w:rsidR="00BC0DCF" w:rsidRPr="00AC5B3C">
        <w:rPr>
          <w:rFonts w:asciiTheme="majorHAnsi" w:hAnsiTheme="majorHAnsi" w:cstheme="majorHAnsi"/>
        </w:rPr>
        <w:t>r’s degree in soci</w:t>
      </w:r>
      <w:r>
        <w:rPr>
          <w:rFonts w:asciiTheme="majorHAnsi" w:hAnsiTheme="majorHAnsi" w:cstheme="majorHAnsi"/>
        </w:rPr>
        <w:t>al work, psychology, education</w:t>
      </w:r>
      <w:r w:rsidR="00BC0DCF" w:rsidRPr="00AC5B3C">
        <w:rPr>
          <w:rFonts w:asciiTheme="majorHAnsi" w:hAnsiTheme="majorHAnsi" w:cstheme="majorHAnsi"/>
        </w:rPr>
        <w:t>, child development or a related field and related experience and/or training;</w:t>
      </w:r>
      <w:r w:rsidR="00BC0DCF" w:rsidRPr="00AC5B3C">
        <w:rPr>
          <w:rFonts w:asciiTheme="majorHAnsi" w:hAnsiTheme="majorHAnsi" w:cstheme="majorHAnsi"/>
          <w:b/>
        </w:rPr>
        <w:t xml:space="preserve"> OR</w:t>
      </w:r>
      <w:r w:rsidR="00BC0DCF" w:rsidRPr="00AC5B3C">
        <w:rPr>
          <w:rFonts w:asciiTheme="majorHAnsi" w:hAnsiTheme="majorHAnsi" w:cstheme="majorHAnsi"/>
        </w:rPr>
        <w:t xml:space="preserve"> equivalent combination of education and experience</w:t>
      </w:r>
    </w:p>
    <w:p w14:paraId="7D39DF28" w14:textId="77777777" w:rsidR="00BC0DCF" w:rsidRPr="00AC5B3C" w:rsidRDefault="00557774" w:rsidP="00BC0DCF">
      <w:pPr>
        <w:pStyle w:val="ListParagraph"/>
        <w:numPr>
          <w:ilvl w:val="0"/>
          <w:numId w:val="7"/>
        </w:numPr>
        <w:rPr>
          <w:rFonts w:asciiTheme="majorHAnsi" w:hAnsiTheme="majorHAnsi" w:cstheme="majorHAnsi"/>
          <w:b/>
          <w:bCs/>
        </w:rPr>
      </w:pPr>
      <w:r>
        <w:rPr>
          <w:rFonts w:asciiTheme="majorHAnsi" w:hAnsiTheme="majorHAnsi" w:cstheme="majorHAnsi"/>
        </w:rPr>
        <w:t>Two</w:t>
      </w:r>
      <w:r w:rsidR="00BC0DCF" w:rsidRPr="00AC5B3C">
        <w:rPr>
          <w:rFonts w:asciiTheme="majorHAnsi" w:hAnsiTheme="majorHAnsi" w:cstheme="majorHAnsi"/>
        </w:rPr>
        <w:t xml:space="preserve"> years of experience in family support, case management, coaching and/or mentoring, </w:t>
      </w:r>
    </w:p>
    <w:p w14:paraId="303308B4" w14:textId="77777777" w:rsidR="00BC0DCF" w:rsidRPr="00AC5B3C" w:rsidRDefault="00557774" w:rsidP="00BC0DCF">
      <w:pPr>
        <w:pStyle w:val="ListParagraph"/>
        <w:numPr>
          <w:ilvl w:val="0"/>
          <w:numId w:val="7"/>
        </w:numPr>
        <w:rPr>
          <w:rFonts w:asciiTheme="majorHAnsi" w:hAnsiTheme="majorHAnsi" w:cstheme="majorHAnsi"/>
          <w:b/>
          <w:bCs/>
        </w:rPr>
      </w:pPr>
      <w:r>
        <w:rPr>
          <w:rFonts w:asciiTheme="majorHAnsi" w:hAnsiTheme="majorHAnsi" w:cstheme="majorHAnsi"/>
        </w:rPr>
        <w:t>One year</w:t>
      </w:r>
      <w:r w:rsidR="00BC0DCF" w:rsidRPr="00AC5B3C">
        <w:rPr>
          <w:rFonts w:asciiTheme="majorHAnsi" w:hAnsiTheme="majorHAnsi" w:cstheme="majorHAnsi"/>
        </w:rPr>
        <w:t xml:space="preserve"> of experience working with family resources available in Snohomish County preferred</w:t>
      </w:r>
    </w:p>
    <w:p w14:paraId="30E1AEF1" w14:textId="77777777" w:rsidR="00BC0DCF" w:rsidRPr="00AC5B3C" w:rsidRDefault="00BC0DCF" w:rsidP="00BC0DCF">
      <w:pPr>
        <w:pStyle w:val="ListParagraph"/>
        <w:numPr>
          <w:ilvl w:val="0"/>
          <w:numId w:val="7"/>
        </w:numPr>
        <w:rPr>
          <w:rFonts w:asciiTheme="majorHAnsi" w:hAnsiTheme="majorHAnsi" w:cstheme="majorHAnsi"/>
          <w:b/>
          <w:bCs/>
        </w:rPr>
      </w:pPr>
      <w:r w:rsidRPr="00AC5B3C">
        <w:rPr>
          <w:rFonts w:asciiTheme="majorHAnsi" w:hAnsiTheme="majorHAnsi" w:cstheme="majorHAnsi"/>
          <w:bCs/>
        </w:rPr>
        <w:t xml:space="preserve">Bi-lingual skills in English and Spanish or English and Russian strongly preferred. </w:t>
      </w:r>
    </w:p>
    <w:p w14:paraId="5D012D50" w14:textId="77777777" w:rsidR="00BC0DCF" w:rsidRPr="00AC5B3C" w:rsidRDefault="00BC0DCF" w:rsidP="00BC0DCF">
      <w:pPr>
        <w:pStyle w:val="ListParagraph"/>
        <w:numPr>
          <w:ilvl w:val="0"/>
          <w:numId w:val="7"/>
        </w:numPr>
        <w:rPr>
          <w:rFonts w:asciiTheme="majorHAnsi" w:hAnsiTheme="majorHAnsi" w:cstheme="majorHAnsi"/>
          <w:b/>
          <w:bCs/>
        </w:rPr>
      </w:pPr>
      <w:r w:rsidRPr="00AC5B3C">
        <w:rPr>
          <w:rFonts w:asciiTheme="majorHAnsi" w:hAnsiTheme="majorHAnsi" w:cstheme="majorHAnsi"/>
          <w:bCs/>
        </w:rPr>
        <w:t xml:space="preserve">Documented experience working to further social justice </w:t>
      </w:r>
    </w:p>
    <w:p w14:paraId="11344722" w14:textId="77777777" w:rsidR="00BC0DCF" w:rsidRPr="00AC5B3C" w:rsidRDefault="00BC0DCF" w:rsidP="00BC0DCF">
      <w:pPr>
        <w:pStyle w:val="ListParagraph"/>
        <w:numPr>
          <w:ilvl w:val="0"/>
          <w:numId w:val="7"/>
        </w:numPr>
        <w:rPr>
          <w:rFonts w:asciiTheme="majorHAnsi" w:hAnsiTheme="majorHAnsi" w:cstheme="majorHAnsi"/>
          <w:b/>
          <w:bCs/>
        </w:rPr>
      </w:pPr>
      <w:r w:rsidRPr="00AC5B3C">
        <w:rPr>
          <w:rFonts w:asciiTheme="majorHAnsi" w:hAnsiTheme="majorHAnsi" w:cstheme="majorHAnsi"/>
        </w:rPr>
        <w:t>Experience working with communities of color, immigrant communities, and low-income communities</w:t>
      </w:r>
    </w:p>
    <w:p w14:paraId="1D999A80" w14:textId="77777777" w:rsidR="00BC0DCF" w:rsidRPr="00AC5B3C" w:rsidRDefault="00BC0DCF" w:rsidP="00BC0DCF">
      <w:pPr>
        <w:pStyle w:val="ListParagraph"/>
        <w:keepNext/>
        <w:numPr>
          <w:ilvl w:val="0"/>
          <w:numId w:val="3"/>
        </w:numPr>
        <w:rPr>
          <w:rFonts w:asciiTheme="majorHAnsi" w:hAnsiTheme="majorHAnsi" w:cstheme="majorHAnsi"/>
          <w:bCs/>
        </w:rPr>
      </w:pPr>
      <w:r w:rsidRPr="00AC5B3C">
        <w:rPr>
          <w:rFonts w:asciiTheme="majorHAnsi" w:hAnsiTheme="majorHAnsi" w:cstheme="majorHAnsi"/>
          <w:bCs/>
        </w:rPr>
        <w:t>Personal development training in Restorative Practice, Social Justice, and Trauma informed care preferred.</w:t>
      </w:r>
    </w:p>
    <w:p w14:paraId="28C8EE5A" w14:textId="77777777" w:rsidR="00BC0DCF" w:rsidRDefault="00BC0DCF" w:rsidP="00BC0DCF">
      <w:pPr>
        <w:pStyle w:val="Heading3"/>
        <w:rPr>
          <w:rFonts w:asciiTheme="majorHAnsi" w:hAnsiTheme="majorHAnsi" w:cstheme="majorHAnsi"/>
          <w:sz w:val="22"/>
          <w:szCs w:val="22"/>
          <w:u w:val="none"/>
        </w:rPr>
      </w:pPr>
    </w:p>
    <w:p w14:paraId="3F6CC1F8" w14:textId="77777777" w:rsidR="00557774" w:rsidRPr="00557774" w:rsidRDefault="00557774" w:rsidP="00557774"/>
    <w:p w14:paraId="4A5A27AD" w14:textId="77777777" w:rsidR="00BC0DCF" w:rsidRPr="00AC5B3C" w:rsidRDefault="00BC0DCF" w:rsidP="00BC0DCF">
      <w:pPr>
        <w:pStyle w:val="Heading3"/>
        <w:rPr>
          <w:rFonts w:asciiTheme="majorHAnsi" w:hAnsiTheme="majorHAnsi" w:cstheme="majorHAnsi"/>
          <w:sz w:val="22"/>
          <w:szCs w:val="22"/>
          <w:u w:val="none"/>
        </w:rPr>
      </w:pPr>
      <w:r w:rsidRPr="00AC5B3C">
        <w:rPr>
          <w:rFonts w:asciiTheme="majorHAnsi" w:hAnsiTheme="majorHAnsi" w:cstheme="majorHAnsi"/>
          <w:sz w:val="22"/>
          <w:szCs w:val="22"/>
          <w:u w:val="none"/>
        </w:rPr>
        <w:lastRenderedPageBreak/>
        <w:t>KNOWLEDGE, SKILLS, AND ABILITIES</w:t>
      </w:r>
    </w:p>
    <w:p w14:paraId="7FB0F6DA" w14:textId="77777777" w:rsidR="00BC0DCF" w:rsidRPr="00AC5B3C" w:rsidRDefault="00BC0DCF" w:rsidP="00BC0DCF">
      <w:pPr>
        <w:pStyle w:val="ListParagraph"/>
        <w:numPr>
          <w:ilvl w:val="0"/>
          <w:numId w:val="2"/>
        </w:numPr>
        <w:rPr>
          <w:rFonts w:asciiTheme="majorHAnsi" w:hAnsiTheme="majorHAnsi" w:cstheme="majorHAnsi"/>
        </w:rPr>
      </w:pPr>
      <w:r w:rsidRPr="00AC5B3C">
        <w:rPr>
          <w:rFonts w:asciiTheme="majorHAnsi" w:hAnsiTheme="majorHAnsi" w:cstheme="majorHAnsi"/>
        </w:rPr>
        <w:t>Knowledge of Two-Generation</w:t>
      </w:r>
      <w:r>
        <w:rPr>
          <w:rFonts w:asciiTheme="majorHAnsi" w:hAnsiTheme="majorHAnsi" w:cstheme="majorHAnsi"/>
        </w:rPr>
        <w:t xml:space="preserve"> and Trauma-Informed</w:t>
      </w:r>
      <w:r w:rsidRPr="00AC5B3C">
        <w:rPr>
          <w:rFonts w:asciiTheme="majorHAnsi" w:hAnsiTheme="majorHAnsi" w:cstheme="majorHAnsi"/>
        </w:rPr>
        <w:t xml:space="preserve"> Approaches preferred</w:t>
      </w:r>
    </w:p>
    <w:p w14:paraId="42FB15B0" w14:textId="77777777" w:rsidR="00BC0DCF" w:rsidRPr="00AC5B3C" w:rsidRDefault="00BC0DCF" w:rsidP="00BC0DCF">
      <w:pPr>
        <w:pStyle w:val="ListParagraph"/>
        <w:numPr>
          <w:ilvl w:val="0"/>
          <w:numId w:val="2"/>
        </w:numPr>
        <w:rPr>
          <w:rFonts w:asciiTheme="majorHAnsi" w:hAnsiTheme="majorHAnsi" w:cstheme="majorHAnsi"/>
        </w:rPr>
      </w:pPr>
      <w:r w:rsidRPr="00AC5B3C">
        <w:rPr>
          <w:rFonts w:asciiTheme="majorHAnsi" w:hAnsiTheme="majorHAnsi" w:cstheme="majorHAnsi"/>
        </w:rPr>
        <w:t>Demonstrate the ability to problem-solve complex and evolving issues and problems</w:t>
      </w:r>
    </w:p>
    <w:p w14:paraId="357BCA98" w14:textId="77777777" w:rsidR="00BC0DCF" w:rsidRDefault="00BC0DCF" w:rsidP="00BC0DCF">
      <w:pPr>
        <w:pStyle w:val="ListParagraph"/>
        <w:numPr>
          <w:ilvl w:val="0"/>
          <w:numId w:val="2"/>
        </w:numPr>
        <w:rPr>
          <w:rFonts w:asciiTheme="majorHAnsi" w:hAnsiTheme="majorHAnsi" w:cstheme="majorHAnsi"/>
        </w:rPr>
      </w:pPr>
      <w:r>
        <w:rPr>
          <w:rFonts w:asciiTheme="majorHAnsi" w:hAnsiTheme="majorHAnsi" w:cstheme="majorHAnsi"/>
        </w:rPr>
        <w:t>Ability to work collaboratively with a number of partners and individuals</w:t>
      </w:r>
    </w:p>
    <w:p w14:paraId="6917F1E6" w14:textId="77777777" w:rsidR="00BC0DCF" w:rsidRPr="00AC5B3C" w:rsidRDefault="00BC0DCF" w:rsidP="00BC0DCF">
      <w:pPr>
        <w:pStyle w:val="ListParagraph"/>
        <w:numPr>
          <w:ilvl w:val="0"/>
          <w:numId w:val="2"/>
        </w:numPr>
        <w:rPr>
          <w:rFonts w:asciiTheme="majorHAnsi" w:hAnsiTheme="majorHAnsi" w:cstheme="majorHAnsi"/>
        </w:rPr>
      </w:pPr>
      <w:r>
        <w:rPr>
          <w:rFonts w:asciiTheme="majorHAnsi" w:hAnsiTheme="majorHAnsi" w:cstheme="majorHAnsi"/>
        </w:rPr>
        <w:t>Knowledge of resources for low-income families in Snohomish County</w:t>
      </w:r>
    </w:p>
    <w:p w14:paraId="56A7E5BC" w14:textId="77777777" w:rsidR="00BC0DCF" w:rsidRPr="00AC5B3C" w:rsidRDefault="00BC0DCF" w:rsidP="00BC0DCF">
      <w:pPr>
        <w:pStyle w:val="ListParagraph"/>
        <w:numPr>
          <w:ilvl w:val="0"/>
          <w:numId w:val="2"/>
        </w:numPr>
        <w:rPr>
          <w:rFonts w:asciiTheme="majorHAnsi" w:hAnsiTheme="majorHAnsi" w:cstheme="majorHAnsi"/>
        </w:rPr>
      </w:pPr>
      <w:r w:rsidRPr="00AC5B3C">
        <w:rPr>
          <w:rFonts w:asciiTheme="majorHAnsi" w:hAnsiTheme="majorHAnsi" w:cstheme="majorHAnsi"/>
        </w:rPr>
        <w:t>Ability to meet deadlines, yet maintain flexibility in a busy and evolving work environment.</w:t>
      </w:r>
    </w:p>
    <w:p w14:paraId="02254DB2" w14:textId="77777777" w:rsidR="00BC0DCF" w:rsidRPr="00AC5B3C" w:rsidRDefault="00BC0DCF" w:rsidP="00BC0DCF">
      <w:pPr>
        <w:pStyle w:val="ListParagraph"/>
        <w:numPr>
          <w:ilvl w:val="0"/>
          <w:numId w:val="2"/>
        </w:numPr>
        <w:rPr>
          <w:rFonts w:asciiTheme="majorHAnsi" w:hAnsiTheme="majorHAnsi" w:cstheme="majorHAnsi"/>
        </w:rPr>
      </w:pPr>
      <w:r w:rsidRPr="00AC5B3C">
        <w:rPr>
          <w:rFonts w:asciiTheme="majorHAnsi" w:hAnsiTheme="majorHAnsi" w:cstheme="majorHAnsi"/>
        </w:rPr>
        <w:t>Be able to maintain confidentiality of</w:t>
      </w:r>
      <w:r>
        <w:rPr>
          <w:rFonts w:asciiTheme="majorHAnsi" w:hAnsiTheme="majorHAnsi" w:cstheme="majorHAnsi"/>
        </w:rPr>
        <w:t xml:space="preserve"> sensitive family information</w:t>
      </w:r>
    </w:p>
    <w:p w14:paraId="6C224475" w14:textId="77777777" w:rsidR="00BC0DCF" w:rsidRPr="00AC5B3C" w:rsidRDefault="00BC0DCF" w:rsidP="00BC0DCF">
      <w:pPr>
        <w:pStyle w:val="ListParagraph"/>
        <w:numPr>
          <w:ilvl w:val="0"/>
          <w:numId w:val="2"/>
        </w:numPr>
        <w:rPr>
          <w:rFonts w:asciiTheme="majorHAnsi" w:hAnsiTheme="majorHAnsi" w:cstheme="majorHAnsi"/>
        </w:rPr>
      </w:pPr>
      <w:r w:rsidRPr="00AC5B3C">
        <w:rPr>
          <w:rFonts w:asciiTheme="majorHAnsi" w:hAnsiTheme="majorHAnsi" w:cstheme="majorHAnsi"/>
        </w:rPr>
        <w:t>Demonstrate strong verbal and written abilities</w:t>
      </w:r>
    </w:p>
    <w:p w14:paraId="79A92F71" w14:textId="77777777" w:rsidR="00BC0DCF" w:rsidRPr="00AC5B3C" w:rsidRDefault="00BC0DCF" w:rsidP="00BC0DCF">
      <w:pPr>
        <w:pStyle w:val="ListParagraph"/>
        <w:numPr>
          <w:ilvl w:val="0"/>
          <w:numId w:val="2"/>
        </w:numPr>
        <w:rPr>
          <w:rFonts w:asciiTheme="majorHAnsi" w:hAnsiTheme="majorHAnsi" w:cstheme="majorHAnsi"/>
        </w:rPr>
      </w:pPr>
      <w:r w:rsidRPr="00AC5B3C">
        <w:rPr>
          <w:rFonts w:asciiTheme="majorHAnsi" w:hAnsiTheme="majorHAnsi" w:cstheme="majorHAnsi"/>
        </w:rPr>
        <w:t xml:space="preserve">Strong computer skills and experience with MS Office and internet research. </w:t>
      </w:r>
    </w:p>
    <w:p w14:paraId="6A8E0B64" w14:textId="77777777" w:rsidR="00BC0DCF" w:rsidRPr="00AC5B3C" w:rsidRDefault="00BC0DCF" w:rsidP="00BC0DCF">
      <w:pPr>
        <w:pStyle w:val="ListParagraph"/>
        <w:ind w:left="540"/>
        <w:rPr>
          <w:rFonts w:asciiTheme="majorHAnsi" w:hAnsiTheme="majorHAnsi" w:cstheme="majorHAnsi"/>
        </w:rPr>
      </w:pPr>
    </w:p>
    <w:p w14:paraId="6657F995" w14:textId="77777777" w:rsidR="00BC0DCF" w:rsidRPr="00AC5B3C" w:rsidRDefault="00BC0DCF" w:rsidP="00BC0DCF">
      <w:pPr>
        <w:pStyle w:val="Heading3"/>
        <w:rPr>
          <w:rFonts w:asciiTheme="majorHAnsi" w:hAnsiTheme="majorHAnsi" w:cstheme="majorHAnsi"/>
          <w:sz w:val="22"/>
          <w:szCs w:val="22"/>
          <w:u w:val="none"/>
        </w:rPr>
      </w:pPr>
      <w:r w:rsidRPr="00AC5B3C">
        <w:rPr>
          <w:rFonts w:asciiTheme="majorHAnsi" w:hAnsiTheme="majorHAnsi" w:cstheme="majorHAnsi"/>
          <w:sz w:val="22"/>
          <w:szCs w:val="22"/>
          <w:u w:val="none"/>
        </w:rPr>
        <w:t xml:space="preserve">PHYSICAL DEMANDS </w:t>
      </w:r>
    </w:p>
    <w:p w14:paraId="580EA570" w14:textId="77777777" w:rsidR="00BC0DCF" w:rsidRPr="00AC5B3C" w:rsidRDefault="00BC0DCF" w:rsidP="00BC0DCF">
      <w:pPr>
        <w:jc w:val="both"/>
        <w:rPr>
          <w:rFonts w:asciiTheme="majorHAnsi" w:hAnsiTheme="majorHAnsi" w:cstheme="majorHAnsi"/>
          <w:sz w:val="22"/>
          <w:szCs w:val="22"/>
        </w:rPr>
      </w:pPr>
      <w:proofErr w:type="gramStart"/>
      <w:r w:rsidRPr="00AC5B3C">
        <w:rPr>
          <w:rFonts w:asciiTheme="majorHAnsi" w:hAnsiTheme="majorHAnsi" w:cstheme="majorHAnsi"/>
          <w:sz w:val="22"/>
          <w:szCs w:val="22"/>
        </w:rPr>
        <w:t>To successfully perform</w:t>
      </w:r>
      <w:proofErr w:type="gramEnd"/>
      <w:r w:rsidRPr="00AC5B3C">
        <w:rPr>
          <w:rFonts w:asciiTheme="majorHAnsi" w:hAnsiTheme="majorHAnsi" w:cstheme="majorHAnsi"/>
          <w:sz w:val="22"/>
          <w:szCs w:val="22"/>
        </w:rPr>
        <w:t xml:space="preserve"> the essential duties of this position, an individual must be able to sit at a desk for four or more hours a day, and use office equipment, including phones and computer keyboards, for four or more hours per day. Individuals must be able to engage clients over the phone and in-person by voice. Regular attendance is an essential function of the job. Individuals may need to stoop, stand, and lift at least 25 pounds. Reasonable accommodations </w:t>
      </w:r>
      <w:proofErr w:type="gramStart"/>
      <w:r w:rsidRPr="00AC5B3C">
        <w:rPr>
          <w:rFonts w:asciiTheme="majorHAnsi" w:hAnsiTheme="majorHAnsi" w:cstheme="majorHAnsi"/>
          <w:sz w:val="22"/>
          <w:szCs w:val="22"/>
        </w:rPr>
        <w:t>may be made</w:t>
      </w:r>
      <w:proofErr w:type="gramEnd"/>
      <w:r w:rsidRPr="00AC5B3C">
        <w:rPr>
          <w:rFonts w:asciiTheme="majorHAnsi" w:hAnsiTheme="majorHAnsi" w:cstheme="majorHAnsi"/>
          <w:sz w:val="22"/>
          <w:szCs w:val="22"/>
        </w:rPr>
        <w:t xml:space="preserve"> to assist individuals with disabilities to perform essential job functions.</w:t>
      </w:r>
    </w:p>
    <w:p w14:paraId="44EDB17F" w14:textId="77777777" w:rsidR="00BC0DCF" w:rsidRPr="00AC5B3C" w:rsidRDefault="00BC0DCF" w:rsidP="00BC0DCF">
      <w:pPr>
        <w:jc w:val="both"/>
        <w:rPr>
          <w:rFonts w:asciiTheme="majorHAnsi" w:hAnsiTheme="majorHAnsi" w:cstheme="majorHAnsi"/>
          <w:sz w:val="22"/>
          <w:szCs w:val="22"/>
        </w:rPr>
      </w:pPr>
    </w:p>
    <w:p w14:paraId="6DBF3FFB" w14:textId="77777777" w:rsidR="00BC0DCF" w:rsidRPr="00AC5B3C" w:rsidRDefault="00BC0DCF" w:rsidP="00BC0DCF">
      <w:pPr>
        <w:rPr>
          <w:rFonts w:asciiTheme="majorHAnsi" w:hAnsiTheme="majorHAnsi" w:cstheme="majorHAnsi"/>
          <w:b/>
          <w:bCs/>
          <w:color w:val="000000" w:themeColor="text1"/>
          <w:sz w:val="22"/>
          <w:szCs w:val="22"/>
        </w:rPr>
      </w:pPr>
      <w:r w:rsidRPr="00AC5B3C">
        <w:rPr>
          <w:rFonts w:asciiTheme="majorHAnsi" w:hAnsiTheme="majorHAnsi" w:cstheme="majorHAnsi"/>
          <w:b/>
          <w:bCs/>
          <w:color w:val="000000" w:themeColor="text1"/>
          <w:sz w:val="22"/>
          <w:szCs w:val="22"/>
        </w:rPr>
        <w:t>EQUAL OPPORUNITY EMPLOYER</w:t>
      </w:r>
    </w:p>
    <w:p w14:paraId="5D068122" w14:textId="77777777" w:rsidR="00BC0DCF" w:rsidRPr="00AC5B3C" w:rsidRDefault="00BC0DCF" w:rsidP="00BC0DCF">
      <w:pPr>
        <w:rPr>
          <w:rFonts w:asciiTheme="majorHAnsi" w:hAnsiTheme="majorHAnsi" w:cstheme="majorHAnsi"/>
          <w:b/>
          <w:bCs/>
          <w:color w:val="C00000"/>
          <w:sz w:val="22"/>
          <w:szCs w:val="22"/>
        </w:rPr>
      </w:pPr>
      <w:r w:rsidRPr="00AC5B3C">
        <w:rPr>
          <w:rFonts w:asciiTheme="majorHAnsi" w:hAnsiTheme="majorHAnsi" w:cstheme="majorHAnsi"/>
          <w:color w:val="1B1E21"/>
          <w:sz w:val="22"/>
          <w:szCs w:val="22"/>
        </w:rPr>
        <w:t xml:space="preserve">CFSC provides equal employment opportunity to all applicants and employees and commits to the principle of equal opportunity.  We believe that no person should be excluded from agency services, employment or volunteer participation </w:t>
      </w:r>
      <w:proofErr w:type="gramStart"/>
      <w:r w:rsidRPr="00AC5B3C">
        <w:rPr>
          <w:rFonts w:asciiTheme="majorHAnsi" w:hAnsiTheme="majorHAnsi" w:cstheme="majorHAnsi"/>
          <w:color w:val="1B1E21"/>
          <w:sz w:val="22"/>
          <w:szCs w:val="22"/>
        </w:rPr>
        <w:t>on the basis of</w:t>
      </w:r>
      <w:proofErr w:type="gramEnd"/>
      <w:r w:rsidRPr="00AC5B3C">
        <w:rPr>
          <w:rFonts w:asciiTheme="majorHAnsi" w:hAnsiTheme="majorHAnsi" w:cstheme="majorHAnsi"/>
          <w:color w:val="1B1E21"/>
          <w:sz w:val="22"/>
          <w:szCs w:val="22"/>
        </w:rPr>
        <w:t xml:space="preserve"> race, color, gender, age, national origin, religion, creed, disability, veteran's status, sexual orientation, gender or for any other discriminatory reason.</w:t>
      </w:r>
    </w:p>
    <w:p w14:paraId="5D94E66B" w14:textId="77777777" w:rsidR="00BC0DCF" w:rsidRPr="00AC5B3C" w:rsidRDefault="00BC0DCF" w:rsidP="00BC0DCF">
      <w:pPr>
        <w:jc w:val="both"/>
        <w:rPr>
          <w:rFonts w:asciiTheme="majorHAnsi" w:hAnsiTheme="majorHAnsi" w:cstheme="majorHAnsi"/>
          <w:b/>
          <w:sz w:val="22"/>
          <w:szCs w:val="22"/>
        </w:rPr>
      </w:pPr>
    </w:p>
    <w:p w14:paraId="34587462" w14:textId="77777777" w:rsidR="00BC0DCF" w:rsidRPr="00AC5B3C" w:rsidRDefault="00BC0DCF" w:rsidP="00BC0DCF">
      <w:pPr>
        <w:rPr>
          <w:rFonts w:asciiTheme="majorHAnsi" w:hAnsiTheme="majorHAnsi" w:cstheme="majorHAnsi"/>
          <w:b/>
          <w:color w:val="000000" w:themeColor="text1"/>
          <w:sz w:val="22"/>
        </w:rPr>
      </w:pPr>
      <w:r w:rsidRPr="00AC5B3C">
        <w:rPr>
          <w:rFonts w:asciiTheme="majorHAnsi" w:hAnsiTheme="majorHAnsi" w:cstheme="majorHAnsi"/>
          <w:b/>
          <w:color w:val="000000" w:themeColor="text1"/>
          <w:sz w:val="22"/>
        </w:rPr>
        <w:t>HOW TO APPLY</w:t>
      </w:r>
    </w:p>
    <w:p w14:paraId="4075A174" w14:textId="77777777" w:rsidR="00BC0DCF" w:rsidRPr="00E47219" w:rsidRDefault="00BC0DCF" w:rsidP="00BC0DCF">
      <w:pPr>
        <w:pStyle w:val="ListParagraph"/>
        <w:numPr>
          <w:ilvl w:val="0"/>
          <w:numId w:val="6"/>
        </w:numPr>
        <w:spacing w:after="0" w:line="240" w:lineRule="auto"/>
        <w:rPr>
          <w:rFonts w:asciiTheme="majorHAnsi" w:hAnsiTheme="majorHAnsi" w:cstheme="majorHAnsi"/>
          <w:color w:val="1B1E21"/>
          <w:szCs w:val="24"/>
        </w:rPr>
      </w:pPr>
      <w:r w:rsidRPr="00E47219">
        <w:rPr>
          <w:rFonts w:asciiTheme="majorHAnsi" w:hAnsiTheme="majorHAnsi" w:cstheme="majorHAnsi"/>
          <w:color w:val="1B1E21"/>
          <w:szCs w:val="24"/>
        </w:rPr>
        <w:t xml:space="preserve">Deadline: Open until filled. Applications </w:t>
      </w:r>
      <w:proofErr w:type="gramStart"/>
      <w:r w:rsidRPr="00E47219">
        <w:rPr>
          <w:rFonts w:asciiTheme="majorHAnsi" w:hAnsiTheme="majorHAnsi" w:cstheme="majorHAnsi"/>
          <w:color w:val="1B1E21"/>
          <w:szCs w:val="24"/>
        </w:rPr>
        <w:t>will be reviewed</w:t>
      </w:r>
      <w:proofErr w:type="gramEnd"/>
      <w:r w:rsidRPr="00E47219">
        <w:rPr>
          <w:rFonts w:asciiTheme="majorHAnsi" w:hAnsiTheme="majorHAnsi" w:cstheme="majorHAnsi"/>
          <w:color w:val="1B1E21"/>
          <w:szCs w:val="24"/>
        </w:rPr>
        <w:t xml:space="preserve"> on a rolling basis with initial review on February 22, 2021. </w:t>
      </w:r>
    </w:p>
    <w:p w14:paraId="7BBFAE69" w14:textId="77777777" w:rsidR="00BC0DCF" w:rsidRPr="00E47219" w:rsidRDefault="00BC0DCF" w:rsidP="00BC0DCF">
      <w:pPr>
        <w:pStyle w:val="ListParagraph"/>
        <w:numPr>
          <w:ilvl w:val="0"/>
          <w:numId w:val="6"/>
        </w:numPr>
        <w:spacing w:after="0" w:line="240" w:lineRule="auto"/>
        <w:rPr>
          <w:rFonts w:asciiTheme="majorHAnsi" w:hAnsiTheme="majorHAnsi" w:cstheme="majorHAnsi"/>
          <w:color w:val="1B1E21"/>
          <w:szCs w:val="24"/>
        </w:rPr>
      </w:pPr>
      <w:r w:rsidRPr="00E47219">
        <w:rPr>
          <w:rFonts w:asciiTheme="majorHAnsi" w:hAnsiTheme="majorHAnsi" w:cstheme="majorHAnsi"/>
          <w:color w:val="1B1E21"/>
          <w:szCs w:val="24"/>
        </w:rPr>
        <w:t xml:space="preserve">Please email a resume and a letter </w:t>
      </w:r>
      <w:r w:rsidR="00557774" w:rsidRPr="00E47219">
        <w:rPr>
          <w:rFonts w:asciiTheme="majorHAnsi" w:hAnsiTheme="majorHAnsi" w:cstheme="majorHAnsi"/>
          <w:color w:val="1B1E21"/>
          <w:szCs w:val="24"/>
        </w:rPr>
        <w:t>introducing</w:t>
      </w:r>
      <w:r w:rsidRPr="00E47219">
        <w:rPr>
          <w:rFonts w:asciiTheme="majorHAnsi" w:hAnsiTheme="majorHAnsi" w:cstheme="majorHAnsi"/>
          <w:color w:val="1B1E21"/>
          <w:szCs w:val="24"/>
        </w:rPr>
        <w:t xml:space="preserve"> yourself and describing your qualifications to Sara Boyle, </w:t>
      </w:r>
      <w:hyperlink r:id="rId10" w:history="1">
        <w:r w:rsidRPr="00E47219">
          <w:rPr>
            <w:rStyle w:val="Hyperlink"/>
            <w:rFonts w:asciiTheme="majorHAnsi" w:hAnsiTheme="majorHAnsi" w:cstheme="majorHAnsi"/>
            <w:szCs w:val="24"/>
          </w:rPr>
          <w:t>sara@cf-sc.org</w:t>
        </w:r>
      </w:hyperlink>
      <w:r w:rsidRPr="00E47219">
        <w:rPr>
          <w:rFonts w:asciiTheme="majorHAnsi" w:hAnsiTheme="majorHAnsi" w:cstheme="majorHAnsi"/>
          <w:color w:val="1B1E21"/>
          <w:szCs w:val="24"/>
        </w:rPr>
        <w:t xml:space="preserve"> with the subject line: Family Development Coordinator</w:t>
      </w:r>
    </w:p>
    <w:p w14:paraId="0392F918" w14:textId="77777777" w:rsidR="00BC0DCF" w:rsidRPr="00E47219" w:rsidRDefault="00BC0DCF" w:rsidP="00BC0DCF">
      <w:pPr>
        <w:pStyle w:val="ListParagraph"/>
        <w:numPr>
          <w:ilvl w:val="0"/>
          <w:numId w:val="6"/>
        </w:numPr>
        <w:spacing w:after="0" w:line="240" w:lineRule="auto"/>
        <w:rPr>
          <w:rFonts w:asciiTheme="majorHAnsi" w:hAnsiTheme="majorHAnsi" w:cstheme="majorHAnsi"/>
          <w:color w:val="1B1E21"/>
          <w:szCs w:val="24"/>
        </w:rPr>
      </w:pPr>
      <w:r w:rsidRPr="00E47219">
        <w:rPr>
          <w:rFonts w:asciiTheme="majorHAnsi" w:hAnsiTheme="majorHAnsi" w:cstheme="majorHAnsi"/>
          <w:color w:val="1B1E21"/>
          <w:szCs w:val="24"/>
        </w:rPr>
        <w:t xml:space="preserve">For more information on CCR visit our website at </w:t>
      </w:r>
      <w:hyperlink r:id="rId11" w:history="1">
        <w:r w:rsidRPr="00E47219">
          <w:rPr>
            <w:rStyle w:val="Hyperlink"/>
            <w:rFonts w:asciiTheme="majorHAnsi" w:hAnsiTheme="majorHAnsi" w:cstheme="majorHAnsi"/>
            <w:szCs w:val="24"/>
          </w:rPr>
          <w:t>www.connectcasinoroad.org</w:t>
        </w:r>
      </w:hyperlink>
      <w:r w:rsidRPr="00E47219">
        <w:rPr>
          <w:rFonts w:asciiTheme="majorHAnsi" w:hAnsiTheme="majorHAnsi" w:cstheme="majorHAnsi"/>
          <w:szCs w:val="24"/>
        </w:rPr>
        <w:t xml:space="preserve"> </w:t>
      </w:r>
    </w:p>
    <w:p w14:paraId="386AC671" w14:textId="77777777" w:rsidR="00BC0DCF" w:rsidRPr="00AC5B3C" w:rsidRDefault="00BC0DCF" w:rsidP="00BC0DCF">
      <w:pPr>
        <w:rPr>
          <w:rFonts w:asciiTheme="majorHAnsi" w:hAnsiTheme="majorHAnsi" w:cstheme="majorHAnsi"/>
          <w:sz w:val="22"/>
          <w:szCs w:val="22"/>
        </w:rPr>
      </w:pPr>
    </w:p>
    <w:p w14:paraId="734BA3C8" w14:textId="77777777" w:rsidR="00BC0DCF" w:rsidRPr="00AC5B3C" w:rsidRDefault="00BC0DCF" w:rsidP="00BC0DCF">
      <w:pPr>
        <w:rPr>
          <w:rFonts w:asciiTheme="majorHAnsi" w:hAnsiTheme="majorHAnsi" w:cstheme="majorHAnsi"/>
          <w:sz w:val="22"/>
          <w:szCs w:val="22"/>
        </w:rPr>
      </w:pPr>
    </w:p>
    <w:p w14:paraId="37D71B7B" w14:textId="77777777" w:rsidR="005E7CA4" w:rsidRDefault="003360D0"/>
    <w:sectPr w:rsidR="005E7CA4" w:rsidSect="002D03EA">
      <w:headerReference w:type="default" r:id="rId12"/>
      <w:footerReference w:type="default" r:id="rId13"/>
      <w:pgSz w:w="12240" w:h="15840"/>
      <w:pgMar w:top="1872"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08C5" w14:textId="77777777" w:rsidR="00000000" w:rsidRDefault="003360D0">
      <w:r>
        <w:separator/>
      </w:r>
    </w:p>
  </w:endnote>
  <w:endnote w:type="continuationSeparator" w:id="0">
    <w:p w14:paraId="62FA8E75" w14:textId="77777777" w:rsidR="00000000" w:rsidRDefault="0033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B97E" w14:textId="77777777" w:rsidR="00F36724" w:rsidRDefault="00557774" w:rsidP="002D03EA">
    <w:pPr>
      <w:pStyle w:val="Footer"/>
      <w:tabs>
        <w:tab w:val="clear" w:pos="8640"/>
        <w:tab w:val="right" w:pos="9360"/>
      </w:tabs>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2D58" w14:textId="77777777" w:rsidR="00000000" w:rsidRDefault="003360D0">
      <w:r>
        <w:separator/>
      </w:r>
    </w:p>
  </w:footnote>
  <w:footnote w:type="continuationSeparator" w:id="0">
    <w:p w14:paraId="1D3FE5B8" w14:textId="77777777" w:rsidR="00000000" w:rsidRDefault="0033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B0FF" w14:textId="6DC5CFAC" w:rsidR="00F36724" w:rsidRDefault="003360D0" w:rsidP="002D03EA">
    <w:pPr>
      <w:pStyle w:val="Header"/>
      <w:ind w:left="-900"/>
    </w:pPr>
    <w:r>
      <w:rPr>
        <w:rFonts w:asciiTheme="majorHAnsi" w:hAnsiTheme="majorHAnsi" w:cstheme="majorHAnsi"/>
        <w:noProof/>
        <w:szCs w:val="22"/>
      </w:rPr>
      <w:drawing>
        <wp:anchor distT="0" distB="0" distL="114300" distR="114300" simplePos="0" relativeHeight="251658240" behindDoc="0" locked="0" layoutInCell="1" allowOverlap="1" wp14:anchorId="36C851E8" wp14:editId="3BBFF3D2">
          <wp:simplePos x="0" y="0"/>
          <wp:positionH relativeFrom="margin">
            <wp:posOffset>5029200</wp:posOffset>
          </wp:positionH>
          <wp:positionV relativeFrom="margin">
            <wp:posOffset>-783590</wp:posOffset>
          </wp:positionV>
          <wp:extent cx="1426210" cy="4203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Logo-Web-Res-Side-by-S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20370"/>
                  </a:xfrm>
                  <a:prstGeom prst="rect">
                    <a:avLst/>
                  </a:prstGeom>
                </pic:spPr>
              </pic:pic>
            </a:graphicData>
          </a:graphic>
        </wp:anchor>
      </w:drawing>
    </w:r>
    <w:r w:rsidR="00557774">
      <w:rPr>
        <w:noProof/>
      </w:rPr>
      <w:drawing>
        <wp:inline distT="0" distB="0" distL="0" distR="0" wp14:anchorId="30422004" wp14:editId="73D2FB16">
          <wp:extent cx="866205" cy="6426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882945" cy="65503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BAC"/>
    <w:multiLevelType w:val="hybridMultilevel"/>
    <w:tmpl w:val="05E6B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9082A"/>
    <w:multiLevelType w:val="hybridMultilevel"/>
    <w:tmpl w:val="BED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E5615"/>
    <w:multiLevelType w:val="hybridMultilevel"/>
    <w:tmpl w:val="5574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711210"/>
    <w:multiLevelType w:val="hybridMultilevel"/>
    <w:tmpl w:val="6C9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0662A"/>
    <w:multiLevelType w:val="hybridMultilevel"/>
    <w:tmpl w:val="3BB4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90E00"/>
    <w:multiLevelType w:val="hybridMultilevel"/>
    <w:tmpl w:val="DA348D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FD6025"/>
    <w:multiLevelType w:val="hybridMultilevel"/>
    <w:tmpl w:val="60D4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CF"/>
    <w:rsid w:val="003360D0"/>
    <w:rsid w:val="00357495"/>
    <w:rsid w:val="00363746"/>
    <w:rsid w:val="00367C73"/>
    <w:rsid w:val="004563E4"/>
    <w:rsid w:val="00557774"/>
    <w:rsid w:val="008B7395"/>
    <w:rsid w:val="00BC0DCF"/>
    <w:rsid w:val="00CD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7726"/>
  <w15:chartTrackingRefBased/>
  <w15:docId w15:val="{5A042B19-04F0-47FE-9B82-46666FB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CF"/>
    <w:pPr>
      <w:spacing w:after="0" w:line="240" w:lineRule="auto"/>
    </w:pPr>
    <w:rPr>
      <w:rFonts w:eastAsiaTheme="minorEastAsia"/>
      <w:sz w:val="24"/>
      <w:szCs w:val="24"/>
    </w:rPr>
  </w:style>
  <w:style w:type="paragraph" w:styleId="Heading3">
    <w:name w:val="heading 3"/>
    <w:basedOn w:val="Normal"/>
    <w:next w:val="Normal"/>
    <w:link w:val="Heading3Char"/>
    <w:qFormat/>
    <w:rsid w:val="00BC0DCF"/>
    <w:pPr>
      <w:keepNext/>
      <w:outlineLvl w:val="2"/>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0DCF"/>
    <w:rPr>
      <w:rFonts w:ascii="Times New Roman" w:eastAsia="Times New Roman" w:hAnsi="Times New Roman" w:cs="Times New Roman"/>
      <w:b/>
      <w:bCs/>
      <w:sz w:val="24"/>
      <w:szCs w:val="24"/>
      <w:u w:val="single"/>
    </w:rPr>
  </w:style>
  <w:style w:type="paragraph" w:styleId="Header">
    <w:name w:val="header"/>
    <w:basedOn w:val="Normal"/>
    <w:link w:val="HeaderChar"/>
    <w:unhideWhenUsed/>
    <w:rsid w:val="00BC0DCF"/>
    <w:pPr>
      <w:tabs>
        <w:tab w:val="center" w:pos="4320"/>
        <w:tab w:val="right" w:pos="8640"/>
      </w:tabs>
    </w:pPr>
  </w:style>
  <w:style w:type="character" w:customStyle="1" w:styleId="HeaderChar">
    <w:name w:val="Header Char"/>
    <w:basedOn w:val="DefaultParagraphFont"/>
    <w:link w:val="Header"/>
    <w:rsid w:val="00BC0DCF"/>
    <w:rPr>
      <w:rFonts w:eastAsiaTheme="minorEastAsia"/>
      <w:sz w:val="24"/>
      <w:szCs w:val="24"/>
    </w:rPr>
  </w:style>
  <w:style w:type="paragraph" w:styleId="Footer">
    <w:name w:val="footer"/>
    <w:basedOn w:val="Normal"/>
    <w:link w:val="FooterChar"/>
    <w:uiPriority w:val="99"/>
    <w:unhideWhenUsed/>
    <w:rsid w:val="00BC0DCF"/>
    <w:pPr>
      <w:tabs>
        <w:tab w:val="center" w:pos="4320"/>
        <w:tab w:val="right" w:pos="8640"/>
      </w:tabs>
    </w:pPr>
  </w:style>
  <w:style w:type="character" w:customStyle="1" w:styleId="FooterChar">
    <w:name w:val="Footer Char"/>
    <w:basedOn w:val="DefaultParagraphFont"/>
    <w:link w:val="Footer"/>
    <w:uiPriority w:val="99"/>
    <w:rsid w:val="00BC0DCF"/>
    <w:rPr>
      <w:rFonts w:eastAsiaTheme="minorEastAsia"/>
      <w:sz w:val="24"/>
      <w:szCs w:val="24"/>
    </w:rPr>
  </w:style>
  <w:style w:type="paragraph" w:styleId="ListParagraph">
    <w:name w:val="List Paragraph"/>
    <w:basedOn w:val="Normal"/>
    <w:uiPriority w:val="34"/>
    <w:qFormat/>
    <w:rsid w:val="00BC0DCF"/>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BC0DCF"/>
    <w:rPr>
      <w:color w:val="0563C1"/>
      <w:u w:val="single"/>
    </w:rPr>
  </w:style>
  <w:style w:type="paragraph" w:styleId="Title">
    <w:name w:val="Title"/>
    <w:basedOn w:val="Normal"/>
    <w:link w:val="TitleChar"/>
    <w:qFormat/>
    <w:rsid w:val="00BC0DCF"/>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BC0DCF"/>
    <w:rPr>
      <w:rFonts w:ascii="Times New Roman" w:eastAsia="Times New Roman" w:hAnsi="Times New Roman" w:cs="Times New Roman"/>
      <w:b/>
      <w:bCs/>
      <w:sz w:val="28"/>
      <w:szCs w:val="24"/>
      <w:u w:val="single"/>
    </w:rPr>
  </w:style>
  <w:style w:type="table" w:styleId="TableGrid">
    <w:name w:val="Table Grid"/>
    <w:basedOn w:val="TableNormal"/>
    <w:uiPriority w:val="59"/>
    <w:rsid w:val="00BC0D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nectcasinoroa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ra@cf-s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a9b25f8d-1aab-4935-9458-8fbee2fcb24e">Most up to date</Not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4D210876ACF469A0FC242D2AAD462" ma:contentTypeVersion="14" ma:contentTypeDescription="Create a new document." ma:contentTypeScope="" ma:versionID="cb7c30153f1133120d676bdc509e8280">
  <xsd:schema xmlns:xsd="http://www.w3.org/2001/XMLSchema" xmlns:xs="http://www.w3.org/2001/XMLSchema" xmlns:p="http://schemas.microsoft.com/office/2006/metadata/properties" xmlns:ns2="a9b25f8d-1aab-4935-9458-8fbee2fcb24e" xmlns:ns3="4e54f0bf-0a76-478b-abbf-4f3ea85a7b75" targetNamespace="http://schemas.microsoft.com/office/2006/metadata/properties" ma:root="true" ma:fieldsID="9a15f879710fa753be347c5cc8138ebd" ns2:_="" ns3:_="">
    <xsd:import namespace="a9b25f8d-1aab-4935-9458-8fbee2fcb24e"/>
    <xsd:import namespace="4e54f0bf-0a76-478b-abbf-4f3ea85a7b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2:Notes0"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25f8d-1aab-4935-9458-8fbee2fcb2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0" ma:index="18" nillable="true" ma:displayName="Notes" ma:default="Most up to date" ma:format="Dropdown" ma:internalName="Notes0">
      <xsd:simpleType>
        <xsd:restriction base="dms:Text">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4f0bf-0a76-478b-abbf-4f3ea85a7b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AF2AC-14F3-431E-9D7F-C13B118603CE}">
  <ds:schemaRefs>
    <ds:schemaRef ds:uri="a9b25f8d-1aab-4935-9458-8fbee2fcb24e"/>
    <ds:schemaRef ds:uri="http://purl.org/dc/elements/1.1/"/>
    <ds:schemaRef ds:uri="http://schemas.microsoft.com/office/2006/metadata/properties"/>
    <ds:schemaRef ds:uri="4e54f0bf-0a76-478b-abbf-4f3ea85a7b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FDBAD0-7471-4B58-8433-E5CD9860F799}">
  <ds:schemaRefs>
    <ds:schemaRef ds:uri="http://schemas.microsoft.com/sharepoint/v3/contenttype/forms"/>
  </ds:schemaRefs>
</ds:datastoreItem>
</file>

<file path=customXml/itemProps3.xml><?xml version="1.0" encoding="utf-8"?>
<ds:datastoreItem xmlns:ds="http://schemas.openxmlformats.org/officeDocument/2006/customXml" ds:itemID="{7E7ADDDA-B368-4EBD-80C4-39E4AF86F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25f8d-1aab-4935-9458-8fbee2fcb24e"/>
    <ds:schemaRef ds:uri="4e54f0bf-0a76-478b-abbf-4f3ea85a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Boyle</dc:creator>
  <cp:keywords/>
  <dc:description/>
  <cp:lastModifiedBy>Sara Boyle</cp:lastModifiedBy>
  <cp:revision>3</cp:revision>
  <dcterms:created xsi:type="dcterms:W3CDTF">2021-02-12T21:57:00Z</dcterms:created>
  <dcterms:modified xsi:type="dcterms:W3CDTF">2021-02-12T22:05:00Z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0x0101002B84D210876ACF469A0FC242D2AAD462</vt:lpwstr>
  </property>
</Properties>
</file>